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54"/>
        <w:tblW w:w="9540" w:type="dxa"/>
        <w:tblBorders>
          <w:bottom w:val="double" w:sz="4" w:space="0" w:color="auto"/>
        </w:tblBorders>
        <w:tblLook w:val="01E0" w:firstRow="1" w:lastRow="1" w:firstColumn="1" w:lastColumn="1" w:noHBand="0" w:noVBand="0"/>
      </w:tblPr>
      <w:tblGrid>
        <w:gridCol w:w="4002"/>
        <w:gridCol w:w="295"/>
        <w:gridCol w:w="553"/>
        <w:gridCol w:w="581"/>
        <w:gridCol w:w="285"/>
        <w:gridCol w:w="3824"/>
      </w:tblGrid>
      <w:tr w:rsidR="00A54B2F" w:rsidRPr="005821AC" w:rsidTr="00A7618E">
        <w:trPr>
          <w:trHeight w:hRule="exact" w:val="1587"/>
        </w:trPr>
        <w:tc>
          <w:tcPr>
            <w:tcW w:w="42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4B2F" w:rsidRPr="005821AC" w:rsidRDefault="00A54B2F" w:rsidP="00A7618E">
            <w:pPr>
              <w:autoSpaceDE w:val="0"/>
              <w:autoSpaceDN w:val="0"/>
              <w:spacing w:after="0" w:line="220" w:lineRule="exac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821A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МУНИЦИПАЛЬНОЕ КАЗЕННОЕ УЧРЕЖДЕНИЕ </w:t>
            </w:r>
            <w:r w:rsidRPr="005821AC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«</w:t>
            </w:r>
            <w:r w:rsidRPr="005821A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УПРАВЛЕНИЕ ОБРАЗОВАНИЯ ИСПОЛНИТЕЛЬНОГО КОМИТЕТАЗАИНСКОГО МУНИЦИПАЛЬНОГО РАЙОНА</w:t>
            </w:r>
            <w:r w:rsidRPr="005821AC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»</w:t>
            </w:r>
          </w:p>
          <w:p w:rsidR="00A54B2F" w:rsidRPr="005821AC" w:rsidRDefault="00A54B2F" w:rsidP="00A7618E">
            <w:pPr>
              <w:autoSpaceDE w:val="0"/>
              <w:autoSpaceDN w:val="0"/>
              <w:spacing w:after="0" w:line="220" w:lineRule="exac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:rsidR="00A54B2F" w:rsidRPr="005821AC" w:rsidRDefault="00A54B2F" w:rsidP="00A7618E">
            <w:pPr>
              <w:autoSpaceDE w:val="0"/>
              <w:autoSpaceDN w:val="0"/>
              <w:spacing w:after="0" w:line="220" w:lineRule="exac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821A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ул. Крупской, д. 6, г. Заинск, 423520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4B2F" w:rsidRPr="005821AC" w:rsidRDefault="00A54B2F" w:rsidP="00A761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3366FF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72C83592" wp14:editId="05BC24B8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22225</wp:posOffset>
                  </wp:positionV>
                  <wp:extent cx="561340" cy="690880"/>
                  <wp:effectExtent l="19050" t="0" r="0" b="0"/>
                  <wp:wrapNone/>
                  <wp:docPr id="2" name="Рисунок 1" descr="Герб Заин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 Заин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340" cy="690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4B2F" w:rsidRPr="005821AC" w:rsidRDefault="00A54B2F" w:rsidP="00A7618E">
            <w:pPr>
              <w:autoSpaceDE w:val="0"/>
              <w:autoSpaceDN w:val="0"/>
              <w:spacing w:after="0" w:line="220" w:lineRule="exac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821AC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«</w:t>
            </w:r>
            <w:r w:rsidRPr="005821A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ТАТАРСТАН РЕСПУБЛИКАСЫ</w:t>
            </w:r>
          </w:p>
          <w:p w:rsidR="00A54B2F" w:rsidRPr="005821AC" w:rsidRDefault="00A54B2F" w:rsidP="00A7618E">
            <w:pPr>
              <w:autoSpaceDE w:val="0"/>
              <w:autoSpaceDN w:val="0"/>
              <w:spacing w:after="0" w:line="220" w:lineRule="exac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821A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ЗӘЙ МУНИЦИПАЛЬ РАЙОНЫ</w:t>
            </w:r>
          </w:p>
          <w:p w:rsidR="00A54B2F" w:rsidRPr="005821AC" w:rsidRDefault="00A54B2F" w:rsidP="00A7618E">
            <w:pPr>
              <w:autoSpaceDE w:val="0"/>
              <w:autoSpaceDN w:val="0"/>
              <w:spacing w:after="0" w:line="220" w:lineRule="exac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tt-RU"/>
              </w:rPr>
            </w:pPr>
            <w:r w:rsidRPr="005821A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БАШКАРМА КОМИТЕТЫНЫ</w:t>
            </w:r>
            <w:r w:rsidRPr="005821A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tt-RU"/>
              </w:rPr>
              <w:t>Ң</w:t>
            </w:r>
          </w:p>
          <w:p w:rsidR="00A54B2F" w:rsidRPr="005821AC" w:rsidRDefault="00A54B2F" w:rsidP="00A7618E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821A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tt-RU"/>
              </w:rPr>
              <w:t>МӘГАРИФ ИДАРӘСЕ</w:t>
            </w:r>
            <w:r w:rsidRPr="005821AC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»</w:t>
            </w:r>
          </w:p>
          <w:p w:rsidR="00A54B2F" w:rsidRPr="005821AC" w:rsidRDefault="00A54B2F" w:rsidP="00A7618E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</w:pPr>
            <w:r w:rsidRPr="005821AC">
              <w:rPr>
                <w:rFonts w:ascii="Times New Roman" w:eastAsia="Times New Roman" w:hAnsi="Times New Roman"/>
                <w:sz w:val="20"/>
                <w:szCs w:val="20"/>
              </w:rPr>
              <w:t>МУНИЦИПАЛЬ КАЗНА</w:t>
            </w:r>
          </w:p>
          <w:p w:rsidR="00A54B2F" w:rsidRPr="005821AC" w:rsidRDefault="00A54B2F" w:rsidP="00A7618E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821AC">
              <w:rPr>
                <w:rFonts w:ascii="Times New Roman" w:eastAsia="Times New Roman" w:hAnsi="Times New Roman"/>
                <w:sz w:val="20"/>
                <w:szCs w:val="20"/>
              </w:rPr>
              <w:t>УЧРЕЖДЕНИЯСЕ</w:t>
            </w:r>
          </w:p>
          <w:p w:rsidR="00A54B2F" w:rsidRPr="005821AC" w:rsidRDefault="00A54B2F" w:rsidP="00A7618E">
            <w:pPr>
              <w:autoSpaceDE w:val="0"/>
              <w:autoSpaceDN w:val="0"/>
              <w:spacing w:after="0" w:line="220" w:lineRule="exact"/>
              <w:jc w:val="center"/>
              <w:rPr>
                <w:rFonts w:ascii="Times New Roman" w:eastAsia="Times New Roman" w:hAnsi="Times New Roman"/>
                <w:b/>
                <w:color w:val="3366FF"/>
                <w:sz w:val="20"/>
                <w:szCs w:val="20"/>
                <w:lang w:val="tt-RU"/>
              </w:rPr>
            </w:pPr>
            <w:r w:rsidRPr="005821A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tt-RU"/>
              </w:rPr>
              <w:t>Крупская урамы, 6 йорт, Зәй шәһәре, 423520</w:t>
            </w:r>
          </w:p>
        </w:tc>
      </w:tr>
      <w:tr w:rsidR="00A54B2F" w:rsidRPr="005821AC" w:rsidTr="00A7618E">
        <w:trPr>
          <w:trHeight w:hRule="exact" w:val="680"/>
        </w:trPr>
        <w:tc>
          <w:tcPr>
            <w:tcW w:w="9540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A54B2F" w:rsidRPr="00364A06" w:rsidRDefault="00A54B2F" w:rsidP="00A7618E">
            <w:pPr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</w:rPr>
            </w:pPr>
            <w:r w:rsidRPr="00364A06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</w:rPr>
              <w:t xml:space="preserve">Телефон: (85558)7-08-07, факс: (85558) 7-08-13. </w:t>
            </w:r>
            <w:r w:rsidRPr="00364A06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val="en-US"/>
              </w:rPr>
              <w:t>E</w:t>
            </w:r>
            <w:r w:rsidRPr="00364A06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</w:rPr>
              <w:t>-</w:t>
            </w:r>
            <w:r w:rsidRPr="00364A06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val="en-US"/>
              </w:rPr>
              <w:t>mail</w:t>
            </w:r>
            <w:r w:rsidRPr="00364A06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</w:rPr>
              <w:t xml:space="preserve">: </w:t>
            </w:r>
            <w:proofErr w:type="spellStart"/>
            <w:r w:rsidRPr="00364A06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val="en-US"/>
              </w:rPr>
              <w:t>zairoo</w:t>
            </w:r>
            <w:proofErr w:type="spellEnd"/>
            <w:r w:rsidRPr="00364A06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</w:rPr>
              <w:t>@</w:t>
            </w:r>
            <w:r w:rsidRPr="00364A06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val="en-US"/>
              </w:rPr>
              <w:t>mail</w:t>
            </w:r>
            <w:r w:rsidRPr="00364A06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</w:rPr>
              <w:t>.</w:t>
            </w:r>
            <w:proofErr w:type="spellStart"/>
            <w:r w:rsidRPr="00364A06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val="en-US"/>
              </w:rPr>
              <w:t>ru</w:t>
            </w:r>
            <w:proofErr w:type="spellEnd"/>
            <w:r w:rsidRPr="00364A06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</w:rPr>
              <w:t xml:space="preserve">, </w:t>
            </w:r>
            <w:r w:rsidRPr="00364A06">
              <w:rPr>
                <w:rFonts w:ascii="Times New Roman" w:eastAsia="Times New Roman" w:hAnsi="Times New Roman" w:cs="Times New Roman"/>
                <w:position w:val="4"/>
                <w:sz w:val="20"/>
                <w:szCs w:val="20"/>
              </w:rPr>
              <w:t xml:space="preserve">сайт: </w:t>
            </w:r>
            <w:proofErr w:type="spellStart"/>
            <w:r w:rsidRPr="00364A06">
              <w:rPr>
                <w:rFonts w:ascii="Times New Roman" w:eastAsia="Times New Roman" w:hAnsi="Times New Roman" w:cs="Times New Roman"/>
                <w:position w:val="4"/>
                <w:sz w:val="20"/>
                <w:szCs w:val="20"/>
                <w:lang w:val="en-US"/>
              </w:rPr>
              <w:t>edu</w:t>
            </w:r>
            <w:proofErr w:type="spellEnd"/>
            <w:r w:rsidRPr="00364A06">
              <w:rPr>
                <w:rFonts w:ascii="Times New Roman" w:eastAsia="Times New Roman" w:hAnsi="Times New Roman" w:cs="Times New Roman"/>
                <w:position w:val="4"/>
                <w:sz w:val="20"/>
                <w:szCs w:val="20"/>
              </w:rPr>
              <w:t>.</w:t>
            </w:r>
            <w:proofErr w:type="spellStart"/>
            <w:r w:rsidRPr="00364A06">
              <w:rPr>
                <w:rFonts w:ascii="Times New Roman" w:eastAsia="Times New Roman" w:hAnsi="Times New Roman" w:cs="Times New Roman"/>
                <w:position w:val="4"/>
                <w:sz w:val="20"/>
                <w:szCs w:val="20"/>
                <w:lang w:val="en-US"/>
              </w:rPr>
              <w:t>tatar</w:t>
            </w:r>
            <w:proofErr w:type="spellEnd"/>
            <w:r w:rsidRPr="00364A06">
              <w:rPr>
                <w:rFonts w:ascii="Times New Roman" w:eastAsia="Times New Roman" w:hAnsi="Times New Roman" w:cs="Times New Roman"/>
                <w:position w:val="4"/>
                <w:sz w:val="20"/>
                <w:szCs w:val="20"/>
              </w:rPr>
              <w:t>.</w:t>
            </w:r>
            <w:proofErr w:type="spellStart"/>
            <w:r w:rsidRPr="00364A06">
              <w:rPr>
                <w:rFonts w:ascii="Times New Roman" w:eastAsia="Times New Roman" w:hAnsi="Times New Roman" w:cs="Times New Roman"/>
                <w:position w:val="4"/>
                <w:sz w:val="20"/>
                <w:szCs w:val="20"/>
                <w:lang w:val="en-US"/>
              </w:rPr>
              <w:t>ru</w:t>
            </w:r>
            <w:proofErr w:type="spellEnd"/>
            <w:r w:rsidRPr="00364A06">
              <w:rPr>
                <w:rFonts w:ascii="Times New Roman" w:eastAsia="Times New Roman" w:hAnsi="Times New Roman" w:cs="Times New Roman"/>
                <w:position w:val="4"/>
                <w:sz w:val="20"/>
                <w:szCs w:val="20"/>
              </w:rPr>
              <w:t>/</w:t>
            </w:r>
            <w:proofErr w:type="spellStart"/>
            <w:r w:rsidRPr="00364A06">
              <w:rPr>
                <w:rFonts w:ascii="Times New Roman" w:eastAsia="Times New Roman" w:hAnsi="Times New Roman" w:cs="Times New Roman"/>
                <w:position w:val="4"/>
                <w:sz w:val="20"/>
                <w:szCs w:val="20"/>
                <w:lang w:val="en-US"/>
              </w:rPr>
              <w:t>zainsk</w:t>
            </w:r>
            <w:proofErr w:type="spellEnd"/>
            <w:r w:rsidRPr="00364A06">
              <w:rPr>
                <w:rFonts w:ascii="Times New Roman" w:eastAsia="Times New Roman" w:hAnsi="Times New Roman" w:cs="Times New Roman"/>
                <w:position w:val="4"/>
                <w:sz w:val="20"/>
                <w:szCs w:val="20"/>
              </w:rPr>
              <w:t>/</w:t>
            </w:r>
            <w:proofErr w:type="spellStart"/>
            <w:r w:rsidRPr="00364A06">
              <w:rPr>
                <w:rFonts w:ascii="Times New Roman" w:eastAsia="Times New Roman" w:hAnsi="Times New Roman" w:cs="Times New Roman"/>
                <w:position w:val="4"/>
                <w:sz w:val="20"/>
                <w:szCs w:val="20"/>
                <w:lang w:val="en-US"/>
              </w:rPr>
              <w:t>roo</w:t>
            </w:r>
            <w:proofErr w:type="spellEnd"/>
          </w:p>
        </w:tc>
      </w:tr>
      <w:tr w:rsidR="00A54B2F" w:rsidRPr="005821AC" w:rsidTr="00A7618E">
        <w:trPr>
          <w:trHeight w:val="510"/>
        </w:trPr>
        <w:tc>
          <w:tcPr>
            <w:tcW w:w="485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A54B2F" w:rsidRPr="005821AC" w:rsidRDefault="00A54B2F" w:rsidP="00A7618E">
            <w:pPr>
              <w:autoSpaceDE w:val="0"/>
              <w:autoSpaceDN w:val="0"/>
              <w:spacing w:before="120" w:after="0" w:line="240" w:lineRule="auto"/>
              <w:ind w:right="413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5821A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ПРИКАЗ</w:t>
            </w:r>
          </w:p>
        </w:tc>
        <w:tc>
          <w:tcPr>
            <w:tcW w:w="469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A54B2F" w:rsidRPr="005821AC" w:rsidRDefault="00A54B2F" w:rsidP="00A7618E">
            <w:pPr>
              <w:autoSpaceDE w:val="0"/>
              <w:autoSpaceDN w:val="0"/>
              <w:spacing w:before="120" w:after="0" w:line="240" w:lineRule="auto"/>
              <w:ind w:left="537" w:right="-3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5821A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БОЕРЫК</w:t>
            </w:r>
          </w:p>
        </w:tc>
      </w:tr>
      <w:tr w:rsidR="00A54B2F" w:rsidRPr="005821AC" w:rsidTr="00A7618E">
        <w:trPr>
          <w:trHeight w:val="510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4B2F" w:rsidRPr="006D0D6C" w:rsidRDefault="006D0D6C" w:rsidP="00A54B2F">
            <w:pPr>
              <w:autoSpaceDE w:val="0"/>
              <w:autoSpaceDN w:val="0"/>
              <w:spacing w:after="0" w:line="240" w:lineRule="auto"/>
              <w:ind w:right="667" w:firstLine="1134"/>
              <w:jc w:val="center"/>
              <w:rPr>
                <w:rFonts w:ascii="Times New Roman" w:eastAsia="Times New Roman" w:hAnsi="Times New Roman"/>
              </w:rPr>
            </w:pPr>
            <w:r w:rsidRPr="006D0D6C">
              <w:rPr>
                <w:rFonts w:ascii="Times New Roman" w:eastAsia="Times New Roman" w:hAnsi="Times New Roman"/>
              </w:rPr>
              <w:t>26. 06</w:t>
            </w:r>
            <w:r w:rsidR="00F62D9F" w:rsidRPr="006D0D6C">
              <w:rPr>
                <w:rFonts w:ascii="Times New Roman" w:eastAsia="Times New Roman" w:hAnsi="Times New Roman"/>
              </w:rPr>
              <w:t>. 2018</w:t>
            </w:r>
            <w:r w:rsidR="00A54B2F" w:rsidRPr="006D0D6C">
              <w:rPr>
                <w:rFonts w:ascii="Times New Roman" w:eastAsia="Times New Roman" w:hAnsi="Times New Roman"/>
              </w:rPr>
              <w:t>г.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4B2F" w:rsidRPr="006D0D6C" w:rsidRDefault="00A54B2F" w:rsidP="00A7618E">
            <w:pPr>
              <w:autoSpaceDE w:val="0"/>
              <w:autoSpaceDN w:val="0"/>
              <w:spacing w:after="0" w:line="240" w:lineRule="auto"/>
              <w:ind w:right="-32"/>
              <w:jc w:val="center"/>
              <w:rPr>
                <w:rFonts w:ascii="Times New Roman" w:eastAsia="Times New Roman" w:hAnsi="Times New Roman"/>
              </w:rPr>
            </w:pPr>
            <w:r w:rsidRPr="006D0D6C">
              <w:rPr>
                <w:rFonts w:ascii="Times New Roman" w:eastAsia="Times New Roman" w:hAnsi="Times New Roman"/>
              </w:rPr>
              <w:t>г. Заинск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4B2F" w:rsidRPr="006D0D6C" w:rsidRDefault="006D0D6C" w:rsidP="00A54B2F">
            <w:pPr>
              <w:autoSpaceDE w:val="0"/>
              <w:autoSpaceDN w:val="0"/>
              <w:spacing w:after="0" w:line="240" w:lineRule="auto"/>
              <w:ind w:left="521" w:right="804"/>
              <w:jc w:val="center"/>
              <w:rPr>
                <w:rFonts w:ascii="Times New Roman" w:eastAsia="Times New Roman" w:hAnsi="Times New Roman"/>
              </w:rPr>
            </w:pPr>
            <w:r w:rsidRPr="006D0D6C">
              <w:rPr>
                <w:rFonts w:ascii="Times New Roman" w:eastAsia="Times New Roman" w:hAnsi="Times New Roman"/>
              </w:rPr>
              <w:t>№ 601/а</w:t>
            </w:r>
          </w:p>
        </w:tc>
      </w:tr>
    </w:tbl>
    <w:p w:rsidR="00A54B2F" w:rsidRDefault="00A54B2F" w:rsidP="00A54B2F">
      <w:pPr>
        <w:tabs>
          <w:tab w:val="left" w:pos="7230"/>
        </w:tabs>
        <w:autoSpaceDE w:val="0"/>
        <w:autoSpaceDN w:val="0"/>
        <w:spacing w:after="0" w:line="240" w:lineRule="auto"/>
        <w:ind w:left="-360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:rsidR="00F62D9F" w:rsidRDefault="00F62D9F" w:rsidP="00C94878">
      <w:pPr>
        <w:tabs>
          <w:tab w:val="left" w:pos="6300"/>
        </w:tabs>
        <w:autoSpaceDE w:val="0"/>
        <w:autoSpaceDN w:val="0"/>
        <w:spacing w:after="0" w:line="240" w:lineRule="auto"/>
        <w:ind w:left="-36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val="en-US"/>
        </w:rPr>
        <w:tab/>
      </w:r>
    </w:p>
    <w:p w:rsidR="00981EBE" w:rsidRPr="00C94878" w:rsidRDefault="00F62D9F" w:rsidP="00C94878">
      <w:pPr>
        <w:tabs>
          <w:tab w:val="left" w:pos="6300"/>
        </w:tabs>
        <w:autoSpaceDE w:val="0"/>
        <w:autoSpaceDN w:val="0"/>
        <w:spacing w:after="0" w:line="240" w:lineRule="auto"/>
        <w:ind w:left="-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                                        </w:t>
      </w:r>
      <w:r w:rsidR="006D0D6C">
        <w:rPr>
          <w:rFonts w:ascii="Times New Roman" w:eastAsia="Times New Roman" w:hAnsi="Times New Roman"/>
          <w:b/>
          <w:sz w:val="24"/>
          <w:szCs w:val="24"/>
        </w:rPr>
        <w:t xml:space="preserve">                            </w:t>
      </w:r>
      <w:r w:rsidRPr="00F62D9F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6D0D6C">
        <w:rPr>
          <w:rFonts w:ascii="Times New Roman" w:hAnsi="Times New Roman" w:cs="Times New Roman"/>
          <w:sz w:val="28"/>
          <w:szCs w:val="28"/>
        </w:rPr>
        <w:t xml:space="preserve"> </w:t>
      </w:r>
      <w:r w:rsidRPr="00F62D9F">
        <w:rPr>
          <w:rFonts w:ascii="Times New Roman" w:hAnsi="Times New Roman" w:cs="Times New Roman"/>
          <w:sz w:val="28"/>
          <w:szCs w:val="28"/>
        </w:rPr>
        <w:t>ДОУ</w:t>
      </w:r>
    </w:p>
    <w:p w:rsidR="00981EBE" w:rsidRPr="00C94878" w:rsidRDefault="00981EBE" w:rsidP="00A54B2F">
      <w:pPr>
        <w:tabs>
          <w:tab w:val="left" w:pos="7230"/>
        </w:tabs>
        <w:autoSpaceDE w:val="0"/>
        <w:autoSpaceDN w:val="0"/>
        <w:spacing w:after="0" w:line="240" w:lineRule="auto"/>
        <w:ind w:left="-360"/>
        <w:rPr>
          <w:rFonts w:ascii="Times New Roman" w:eastAsia="Times New Roman" w:hAnsi="Times New Roman"/>
          <w:b/>
          <w:sz w:val="24"/>
          <w:szCs w:val="24"/>
        </w:rPr>
      </w:pPr>
    </w:p>
    <w:p w:rsidR="00F62D9F" w:rsidRPr="00F62D9F" w:rsidRDefault="00F62D9F" w:rsidP="00F62D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2D9F">
        <w:rPr>
          <w:rFonts w:ascii="Times New Roman" w:eastAsia="Times New Roman" w:hAnsi="Times New Roman" w:cs="Times New Roman"/>
          <w:sz w:val="24"/>
          <w:szCs w:val="24"/>
        </w:rPr>
        <w:t>Об организации работы по переоформлению</w:t>
      </w:r>
    </w:p>
    <w:p w:rsidR="00F62D9F" w:rsidRDefault="00F62D9F" w:rsidP="00C948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2D9F">
        <w:rPr>
          <w:rFonts w:ascii="Times New Roman" w:eastAsia="Times New Roman" w:hAnsi="Times New Roman" w:cs="Times New Roman"/>
          <w:sz w:val="24"/>
          <w:szCs w:val="24"/>
        </w:rPr>
        <w:t>права на получение компенсационных выплат</w:t>
      </w:r>
    </w:p>
    <w:p w:rsidR="00C94878" w:rsidRPr="00C94878" w:rsidRDefault="00C94878" w:rsidP="00C948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2D9F" w:rsidRPr="00F62D9F" w:rsidRDefault="00F62D9F" w:rsidP="00F62D9F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62D9F">
        <w:rPr>
          <w:rFonts w:ascii="Times New Roman" w:eastAsia="Times New Roman" w:hAnsi="Times New Roman" w:cs="Times New Roman"/>
          <w:sz w:val="28"/>
          <w:szCs w:val="28"/>
        </w:rPr>
        <w:t>Министерство труда, занятости и социальной защиты Республики Татарстан (далее – Министерство) доводит до Вашего сведения, что в период с июля по сентябрь 2018 года органами социальной защиты будет производиться переоформление права на получение компенсационных выплат гражданам, имеющим детей, посещающих  образовательные организации, реализующие образовательную программу дошкольного образования (далее – дополнительная компенсация), установленных нормативными правовыми актами муниципальных образований Республики Татарстан (далее – переоформление права).</w:t>
      </w:r>
      <w:proofErr w:type="gramEnd"/>
    </w:p>
    <w:p w:rsidR="00F62D9F" w:rsidRPr="00F62D9F" w:rsidRDefault="00F62D9F" w:rsidP="00F62D9F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F62D9F">
        <w:rPr>
          <w:rFonts w:ascii="Times New Roman" w:eastAsia="Times New Roman" w:hAnsi="Times New Roman" w:cs="Times New Roman"/>
          <w:sz w:val="28"/>
          <w:szCs w:val="28"/>
        </w:rPr>
        <w:t xml:space="preserve">С целью информирования граждан о порядке переоформления права на дополнительную компенсацию </w:t>
      </w:r>
      <w:r w:rsidR="00C94878">
        <w:rPr>
          <w:rFonts w:ascii="Times New Roman" w:eastAsia="Times New Roman" w:hAnsi="Times New Roman" w:cs="Times New Roman"/>
          <w:sz w:val="28"/>
          <w:szCs w:val="28"/>
        </w:rPr>
        <w:t>МКУ «Управление образования Исполнительного комитета Заинского муниципального района» просит Вас  о</w:t>
      </w:r>
      <w:r w:rsidRPr="00F62D9F">
        <w:rPr>
          <w:rFonts w:ascii="Times New Roman" w:eastAsia="Times New Roman" w:hAnsi="Times New Roman" w:cs="Times New Roman"/>
          <w:sz w:val="28"/>
          <w:szCs w:val="28"/>
        </w:rPr>
        <w:t>беспечить размещение в детских садах информации органов социальной защиты (прилагается).</w:t>
      </w:r>
    </w:p>
    <w:p w:rsidR="00981EBE" w:rsidRPr="00F62D9F" w:rsidRDefault="00F62D9F" w:rsidP="00F62D9F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62D9F">
        <w:rPr>
          <w:rFonts w:ascii="Times New Roman" w:eastAsia="Times New Roman" w:hAnsi="Times New Roman" w:cs="Times New Roman"/>
          <w:sz w:val="28"/>
          <w:szCs w:val="28"/>
        </w:rPr>
        <w:t>Кроме того, в целях популяризации среди населения получения государственных услуг в электронном виде Министерство просит провести в детских садах разъяснительную работу с родителями о преимуществах подачи заявлений на компенсации части родительской платы за присмотр и уход за ребенком в дошкольных образовательных организациях (на основную и дополнительную компенсации) на  Портале государственных и</w:t>
      </w:r>
      <w:proofErr w:type="gramEnd"/>
      <w:r w:rsidRPr="00F62D9F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муниципальных услуг Республики Татарстан (</w:t>
      </w:r>
      <w:proofErr w:type="spellStart"/>
      <w:r w:rsidRPr="00F62D9F">
        <w:rPr>
          <w:rFonts w:ascii="Times New Roman" w:eastAsia="Times New Roman" w:hAnsi="Times New Roman" w:cs="Times New Roman"/>
          <w:sz w:val="28"/>
          <w:szCs w:val="28"/>
          <w:lang w:val="en-US"/>
        </w:rPr>
        <w:t>uslugi</w:t>
      </w:r>
      <w:proofErr w:type="spellEnd"/>
      <w:r w:rsidRPr="00F62D9F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F62D9F">
        <w:rPr>
          <w:rFonts w:ascii="Times New Roman" w:eastAsia="Times New Roman" w:hAnsi="Times New Roman" w:cs="Times New Roman"/>
          <w:sz w:val="28"/>
          <w:szCs w:val="28"/>
          <w:lang w:val="en-US"/>
        </w:rPr>
        <w:t>tatarstan</w:t>
      </w:r>
      <w:proofErr w:type="spellEnd"/>
      <w:r w:rsidRPr="00F62D9F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F62D9F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Pr="00F62D9F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981EBE" w:rsidRPr="00F62D9F" w:rsidRDefault="00981EBE" w:rsidP="00981EBE">
      <w:pPr>
        <w:spacing w:after="0"/>
        <w:ind w:right="-62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1EBE" w:rsidRPr="00F62D9F" w:rsidRDefault="00981EBE" w:rsidP="00981EBE">
      <w:pPr>
        <w:spacing w:after="0"/>
        <w:ind w:right="-625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2D9F">
        <w:rPr>
          <w:rFonts w:ascii="Times New Roman" w:eastAsia="Times New Roman" w:hAnsi="Times New Roman" w:cs="Times New Roman"/>
          <w:b/>
          <w:sz w:val="28"/>
          <w:szCs w:val="28"/>
        </w:rPr>
        <w:t xml:space="preserve">Заместитель Руководителя </w:t>
      </w:r>
    </w:p>
    <w:p w:rsidR="00981EBE" w:rsidRPr="00F62D9F" w:rsidRDefault="00981EBE" w:rsidP="00981EBE">
      <w:pPr>
        <w:spacing w:after="0"/>
        <w:ind w:right="-625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2D9F">
        <w:rPr>
          <w:rFonts w:ascii="Times New Roman" w:eastAsia="Times New Roman" w:hAnsi="Times New Roman" w:cs="Times New Roman"/>
          <w:b/>
          <w:sz w:val="28"/>
          <w:szCs w:val="28"/>
        </w:rPr>
        <w:t>Исполнительного комитета –</w:t>
      </w:r>
    </w:p>
    <w:p w:rsidR="00981EBE" w:rsidRPr="00F62D9F" w:rsidRDefault="00981EBE" w:rsidP="00981EBE">
      <w:pPr>
        <w:spacing w:after="0"/>
        <w:ind w:right="-625"/>
        <w:rPr>
          <w:rFonts w:ascii="Times New Roman" w:eastAsia="Times New Roman" w:hAnsi="Times New Roman" w:cs="Times New Roman"/>
          <w:sz w:val="28"/>
          <w:szCs w:val="28"/>
        </w:rPr>
      </w:pPr>
      <w:r w:rsidRPr="00F62D9F">
        <w:rPr>
          <w:rFonts w:ascii="Times New Roman" w:eastAsia="Times New Roman" w:hAnsi="Times New Roman" w:cs="Times New Roman"/>
          <w:b/>
          <w:sz w:val="28"/>
          <w:szCs w:val="28"/>
        </w:rPr>
        <w:t xml:space="preserve">начальник управления                                             </w:t>
      </w:r>
      <w:r w:rsidR="00F62D9F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</w:t>
      </w:r>
      <w:proofErr w:type="spellStart"/>
      <w:r w:rsidRPr="00F62D9F">
        <w:rPr>
          <w:rFonts w:ascii="Times New Roman" w:eastAsia="Times New Roman" w:hAnsi="Times New Roman" w:cs="Times New Roman"/>
          <w:b/>
          <w:sz w:val="28"/>
          <w:szCs w:val="28"/>
        </w:rPr>
        <w:t>С.А.Кузнецов</w:t>
      </w:r>
      <w:proofErr w:type="spellEnd"/>
    </w:p>
    <w:p w:rsidR="00981EBE" w:rsidRPr="00981EBE" w:rsidRDefault="00981EBE" w:rsidP="00981E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981EBE" w:rsidRPr="00981EBE" w:rsidRDefault="00981EBE" w:rsidP="00981E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981EBE">
        <w:rPr>
          <w:rFonts w:ascii="Times New Roman" w:eastAsia="Times New Roman" w:hAnsi="Times New Roman" w:cs="Times New Roman"/>
          <w:sz w:val="20"/>
          <w:szCs w:val="20"/>
        </w:rPr>
        <w:t>Р.Х.Бурганова</w:t>
      </w:r>
      <w:proofErr w:type="spellEnd"/>
    </w:p>
    <w:p w:rsidR="00981EBE" w:rsidRPr="00981EBE" w:rsidRDefault="00981EBE" w:rsidP="00981E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81EBE">
        <w:rPr>
          <w:rFonts w:ascii="Times New Roman" w:eastAsia="Times New Roman" w:hAnsi="Times New Roman" w:cs="Times New Roman"/>
          <w:sz w:val="20"/>
          <w:szCs w:val="20"/>
        </w:rPr>
        <w:t>8(85558) 3-16-77</w:t>
      </w:r>
    </w:p>
    <w:p w:rsidR="00A54B2F" w:rsidRDefault="00A54B2F" w:rsidP="00A54B2F">
      <w:pPr>
        <w:rPr>
          <w:rFonts w:ascii="Times New Roman" w:hAnsi="Times New Roman" w:cs="Times New Roman"/>
        </w:rPr>
      </w:pPr>
    </w:p>
    <w:p w:rsidR="00962A75" w:rsidRPr="00962A75" w:rsidRDefault="00962A75" w:rsidP="00962A75">
      <w:pPr>
        <w:pStyle w:val="a7"/>
        <w:rPr>
          <w:b/>
          <w:color w:val="000000"/>
          <w:sz w:val="27"/>
          <w:szCs w:val="27"/>
        </w:rPr>
      </w:pPr>
      <w:r w:rsidRPr="00962A75">
        <w:rPr>
          <w:b/>
          <w:color w:val="000000"/>
          <w:sz w:val="27"/>
          <w:szCs w:val="27"/>
        </w:rPr>
        <w:lastRenderedPageBreak/>
        <w:t>Уважаемые родители!</w:t>
      </w:r>
    </w:p>
    <w:p w:rsidR="00962A75" w:rsidRDefault="00962A75" w:rsidP="00962A75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Для переоформления права на получение дополнительной компенсации Вы можете подать заявление на Портале государственных и муниципальных услуг Республики Татарстан (uslugi.tatarstan.ru), либо обратиться в отделение Республиканского центра материальной помощи по месту жительства в течение месяца, следующего за месяцем окончания предоставления дополнительной компенсации.</w:t>
      </w:r>
    </w:p>
    <w:p w:rsidR="00962A75" w:rsidRPr="000B69F5" w:rsidRDefault="00962A75" w:rsidP="00962A75">
      <w:pPr>
        <w:pStyle w:val="a7"/>
        <w:rPr>
          <w:b/>
          <w:color w:val="000000"/>
          <w:sz w:val="27"/>
          <w:szCs w:val="27"/>
        </w:rPr>
      </w:pPr>
      <w:bookmarkStart w:id="0" w:name="_GoBack"/>
      <w:r w:rsidRPr="000B69F5">
        <w:rPr>
          <w:b/>
          <w:color w:val="000000"/>
          <w:sz w:val="27"/>
          <w:szCs w:val="27"/>
        </w:rPr>
        <w:t>В случае</w:t>
      </w:r>
      <w:proofErr w:type="gramStart"/>
      <w:r w:rsidRPr="000B69F5">
        <w:rPr>
          <w:b/>
          <w:color w:val="000000"/>
          <w:sz w:val="27"/>
          <w:szCs w:val="27"/>
        </w:rPr>
        <w:t>,</w:t>
      </w:r>
      <w:proofErr w:type="gramEnd"/>
      <w:r w:rsidRPr="000B69F5">
        <w:rPr>
          <w:b/>
          <w:color w:val="000000"/>
          <w:sz w:val="27"/>
          <w:szCs w:val="27"/>
        </w:rPr>
        <w:t xml:space="preserve"> если Вы обратитесь за переоформлением позже указанного </w:t>
      </w:r>
      <w:bookmarkEnd w:id="0"/>
      <w:r w:rsidRPr="000B69F5">
        <w:rPr>
          <w:b/>
          <w:color w:val="000000"/>
          <w:sz w:val="27"/>
          <w:szCs w:val="27"/>
        </w:rPr>
        <w:t>месяца, дополнительная компенсация будет назначена Вам с месяца обращения.</w:t>
      </w:r>
    </w:p>
    <w:p w:rsidR="00962A75" w:rsidRPr="000B69F5" w:rsidRDefault="00962A75" w:rsidP="00962A75">
      <w:pPr>
        <w:pStyle w:val="a7"/>
        <w:rPr>
          <w:b/>
          <w:color w:val="000000"/>
          <w:sz w:val="27"/>
          <w:szCs w:val="27"/>
        </w:rPr>
      </w:pPr>
      <w:r w:rsidRPr="000B69F5">
        <w:rPr>
          <w:b/>
          <w:color w:val="000000"/>
          <w:sz w:val="27"/>
          <w:szCs w:val="27"/>
        </w:rPr>
        <w:t>При обращении необходимо предоставить:</w:t>
      </w:r>
    </w:p>
    <w:p w:rsidR="00962A75" w:rsidRPr="000B69F5" w:rsidRDefault="00962A75" w:rsidP="00962A75">
      <w:pPr>
        <w:pStyle w:val="a7"/>
        <w:rPr>
          <w:b/>
          <w:color w:val="000000"/>
          <w:sz w:val="27"/>
          <w:szCs w:val="27"/>
        </w:rPr>
      </w:pPr>
      <w:r w:rsidRPr="000B69F5">
        <w:rPr>
          <w:b/>
          <w:color w:val="000000"/>
          <w:sz w:val="27"/>
          <w:szCs w:val="27"/>
        </w:rPr>
        <w:t>- документ, удостоверяющий личность;</w:t>
      </w:r>
    </w:p>
    <w:p w:rsidR="00962A75" w:rsidRPr="000B69F5" w:rsidRDefault="00962A75" w:rsidP="00962A75">
      <w:pPr>
        <w:pStyle w:val="a7"/>
        <w:rPr>
          <w:b/>
          <w:color w:val="000000"/>
          <w:sz w:val="27"/>
          <w:szCs w:val="27"/>
        </w:rPr>
      </w:pPr>
      <w:r w:rsidRPr="000B69F5">
        <w:rPr>
          <w:b/>
          <w:color w:val="000000"/>
          <w:sz w:val="27"/>
          <w:szCs w:val="27"/>
        </w:rPr>
        <w:t>- документы о доходах всех членов семьи за шесть месяцев, предшествующих месяцу обращения.</w:t>
      </w:r>
    </w:p>
    <w:p w:rsidR="00962A75" w:rsidRDefault="00962A75" w:rsidP="00962A75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Дополнительная компенсация переоформляется, если величина дохода на одного члена в семье заявителя не превышает 20 тысяч рублей.</w:t>
      </w:r>
    </w:p>
    <w:p w:rsidR="00962A75" w:rsidRPr="00A54B2F" w:rsidRDefault="00962A75" w:rsidP="00A54B2F">
      <w:pPr>
        <w:rPr>
          <w:rFonts w:ascii="Times New Roman" w:hAnsi="Times New Roman" w:cs="Times New Roman"/>
        </w:rPr>
      </w:pPr>
    </w:p>
    <w:sectPr w:rsidR="00962A75" w:rsidRPr="00A54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99489F"/>
    <w:multiLevelType w:val="multilevel"/>
    <w:tmpl w:val="AF248C5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theme="minorBidi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488"/>
    <w:rsid w:val="00072C9E"/>
    <w:rsid w:val="000B69F5"/>
    <w:rsid w:val="006D0D6C"/>
    <w:rsid w:val="006D2BDF"/>
    <w:rsid w:val="00962A75"/>
    <w:rsid w:val="00981EBE"/>
    <w:rsid w:val="00A54B2F"/>
    <w:rsid w:val="00A85488"/>
    <w:rsid w:val="00C94878"/>
    <w:rsid w:val="00F62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B2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4B2F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A54B2F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A54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4B2F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962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B2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4B2F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A54B2F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A54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4B2F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962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068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Владимировна</dc:creator>
  <cp:keywords/>
  <dc:description/>
  <cp:lastModifiedBy>GALIEV</cp:lastModifiedBy>
  <cp:revision>8</cp:revision>
  <cp:lastPrinted>2017-02-28T08:54:00Z</cp:lastPrinted>
  <dcterms:created xsi:type="dcterms:W3CDTF">2017-02-28T08:44:00Z</dcterms:created>
  <dcterms:modified xsi:type="dcterms:W3CDTF">2018-07-11T10:40:00Z</dcterms:modified>
</cp:coreProperties>
</file>